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355" w:rsidRDefault="00476355" w:rsidP="0058751A">
      <w:pPr>
        <w:spacing w:after="1" w:line="240" w:lineRule="atLeas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163D2" w:rsidRP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9163D2" w:rsidRP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9163D2" w:rsidRPr="00BC2D50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C2D50">
        <w:rPr>
          <w:rFonts w:ascii="Times New Roman" w:hAnsi="Times New Roman"/>
          <w:b/>
          <w:sz w:val="24"/>
          <w:szCs w:val="24"/>
        </w:rPr>
        <w:t xml:space="preserve">отдела </w:t>
      </w:r>
      <w:r w:rsidR="00BC2D50" w:rsidRPr="00BC2D50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</w:t>
      </w:r>
      <w:r w:rsidR="00BC2D50">
        <w:rPr>
          <w:rFonts w:ascii="Times New Roman" w:hAnsi="Times New Roman"/>
          <w:b/>
          <w:sz w:val="24"/>
          <w:szCs w:val="24"/>
        </w:rPr>
        <w:t>т</w:t>
      </w:r>
      <w:r w:rsidR="00BC2D50" w:rsidRPr="00BC2D50">
        <w:rPr>
          <w:rFonts w:ascii="Times New Roman" w:hAnsi="Times New Roman"/>
          <w:b/>
          <w:sz w:val="24"/>
          <w:szCs w:val="24"/>
        </w:rPr>
        <w:t>ства</w:t>
      </w:r>
    </w:p>
    <w:p w:rsidR="009163D2" w:rsidRPr="00471CB0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D5504" w:rsidRDefault="00CD5504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9163D2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BC2D50" w:rsidRPr="00BC2D50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D5504" w:rsidRPr="008127DC" w:rsidRDefault="00CD5504" w:rsidP="00CD5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8127D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8127DC">
        <w:rPr>
          <w:rStyle w:val="FontStyle29"/>
          <w:b w:val="0"/>
          <w:sz w:val="24"/>
          <w:szCs w:val="24"/>
        </w:rPr>
        <w:t>»,</w:t>
      </w:r>
      <w:r w:rsidRPr="008127DC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11-</w:t>
      </w:r>
      <w:r w:rsidR="004E72BC">
        <w:rPr>
          <w:rFonts w:ascii="Times New Roman" w:hAnsi="Times New Roman"/>
          <w:sz w:val="24"/>
          <w:szCs w:val="24"/>
        </w:rPr>
        <w:t>3</w:t>
      </w:r>
      <w:r w:rsidRPr="008127DC">
        <w:rPr>
          <w:rFonts w:ascii="Times New Roman" w:hAnsi="Times New Roman"/>
          <w:sz w:val="24"/>
          <w:szCs w:val="24"/>
        </w:rPr>
        <w:t>-</w:t>
      </w:r>
      <w:r w:rsidR="004E72BC">
        <w:rPr>
          <w:rFonts w:ascii="Times New Roman" w:hAnsi="Times New Roman"/>
          <w:sz w:val="24"/>
          <w:szCs w:val="24"/>
        </w:rPr>
        <w:t>4</w:t>
      </w:r>
      <w:r w:rsidRPr="008127DC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95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CD5504" w:rsidRPr="008127DC" w:rsidRDefault="00CD5504" w:rsidP="00CD5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– «Регулирование финансовой деятельности и финансовых рынков».</w:t>
      </w:r>
    </w:p>
    <w:p w:rsidR="00CD5504" w:rsidRPr="000F3F21" w:rsidRDefault="00CD5504" w:rsidP="00CD550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9163D2" w:rsidRPr="000F3F21" w:rsidRDefault="00CD5504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163D2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="009163D2"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9163D2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875EEC" w:rsidRPr="00875EEC" w:rsidRDefault="00875EEC" w:rsidP="00875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D5504">
        <w:rPr>
          <w:rFonts w:ascii="Times New Roman" w:hAnsi="Times New Roman"/>
          <w:sz w:val="24"/>
          <w:szCs w:val="24"/>
        </w:rPr>
        <w:t xml:space="preserve">5. </w:t>
      </w:r>
      <w:r w:rsidR="009163D2" w:rsidRPr="000F3F21">
        <w:rPr>
          <w:rFonts w:ascii="Times New Roman" w:hAnsi="Times New Roman"/>
          <w:sz w:val="24"/>
          <w:szCs w:val="24"/>
        </w:rPr>
        <w:t>Старший государственный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</w:t>
      </w:r>
      <w:r w:rsidR="00BC2D50" w:rsidRPr="00BC2D50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  <w:r w:rsidRPr="00875EEC">
        <w:rPr>
          <w:rFonts w:ascii="Times New Roman" w:hAnsi="Times New Roman"/>
          <w:sz w:val="24"/>
          <w:szCs w:val="24"/>
        </w:rPr>
        <w:t>На период отсутствия старшего государственного налогового инспектора его обязанности исполняют другие работники отдела по поручению начальника отдела. В свою очередь старший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476355" w:rsidRDefault="00476355" w:rsidP="00476355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3734E" w:rsidRPr="008127DC" w:rsidRDefault="00A3734E" w:rsidP="00A3734E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3734E" w:rsidRPr="008127DC" w:rsidRDefault="00A3734E" w:rsidP="00A3734E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3734E" w:rsidRPr="008127DC" w:rsidRDefault="00A3734E" w:rsidP="00A373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A3734E" w:rsidRPr="008127DC" w:rsidRDefault="00EC372D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A3734E"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A3734E"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A3734E"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4E72BC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 6</w:t>
      </w:r>
      <w:r w:rsidR="004E72BC">
        <w:rPr>
          <w:rFonts w:ascii="Times New Roman" w:hAnsi="Times New Roman"/>
          <w:sz w:val="24"/>
          <w:szCs w:val="24"/>
        </w:rPr>
        <w:t>.1. Наличие высшего образования-</w:t>
      </w:r>
      <w:proofErr w:type="spellStart"/>
      <w:r w:rsidR="004E72BC" w:rsidRPr="004E72B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4E72BC" w:rsidRPr="004E72B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72BC" w:rsidRPr="004E72BC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4E72BC" w:rsidRPr="004E72BC">
        <w:rPr>
          <w:rFonts w:ascii="Times New Roman" w:hAnsi="Times New Roman"/>
          <w:sz w:val="24"/>
          <w:szCs w:val="24"/>
        </w:rPr>
        <w:t>.</w:t>
      </w:r>
      <w:r w:rsidRPr="008127DC">
        <w:rPr>
          <w:rFonts w:ascii="Times New Roman" w:hAnsi="Times New Roman"/>
          <w:sz w:val="24"/>
          <w:szCs w:val="24"/>
        </w:rPr>
        <w:t xml:space="preserve"> </w:t>
      </w:r>
    </w:p>
    <w:p w:rsidR="00A3734E" w:rsidRPr="008127DC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A3734E" w:rsidRPr="008127DC" w:rsidRDefault="00A3734E" w:rsidP="00A373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Style w:val="FontStyle35"/>
          <w:sz w:val="24"/>
          <w:szCs w:val="24"/>
        </w:rPr>
        <w:t xml:space="preserve">          6.2. 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8127DC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информационно-коммуникационных технологий; требования к общим</w:t>
      </w:r>
      <w:r w:rsidR="00620950"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A3734E" w:rsidRPr="008127DC" w:rsidRDefault="00A3734E" w:rsidP="00A37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A3734E" w:rsidRPr="008127DC" w:rsidRDefault="00A3734E" w:rsidP="00A3734E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3734E" w:rsidRPr="008127DC" w:rsidRDefault="00A3734E" w:rsidP="00A3734E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A3734E" w:rsidRPr="008127DC" w:rsidRDefault="00A3734E" w:rsidP="00A3734E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3734E" w:rsidRPr="008127DC" w:rsidRDefault="00A3734E" w:rsidP="00C039F0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3734E" w:rsidRPr="008127DC" w:rsidRDefault="00A3734E" w:rsidP="00A3734E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8127DC">
        <w:rPr>
          <w:rStyle w:val="FontStyle35"/>
          <w:sz w:val="24"/>
          <w:szCs w:val="24"/>
        </w:rPr>
        <w:t>6.3.</w:t>
      </w:r>
      <w:r w:rsidRPr="008127DC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127DC">
        <w:rPr>
          <w:rStyle w:val="FontStyle35"/>
          <w:sz w:val="24"/>
          <w:szCs w:val="24"/>
        </w:rPr>
        <w:t>6.3.1.</w:t>
      </w:r>
      <w:r w:rsidRPr="008127DC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8127DC">
        <w:rPr>
          <w:rFonts w:ascii="Times New Roman" w:hAnsi="Times New Roman"/>
          <w:sz w:val="24"/>
          <w:szCs w:val="24"/>
        </w:rPr>
        <w:t xml:space="preserve"> </w:t>
      </w:r>
    </w:p>
    <w:p w:rsidR="00A3734E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Федеральный закон от 26 октября 2002 г. № 127-ФЗ «О н</w:t>
      </w:r>
      <w:r>
        <w:rPr>
          <w:rFonts w:ascii="Times New Roman" w:hAnsi="Times New Roman"/>
          <w:sz w:val="24"/>
          <w:szCs w:val="24"/>
        </w:rPr>
        <w:t>есостоятельности (банкротстве)»;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76096">
        <w:rPr>
          <w:rFonts w:ascii="Times New Roman" w:hAnsi="Times New Roman"/>
          <w:sz w:val="24"/>
          <w:szCs w:val="24"/>
        </w:rPr>
        <w:t xml:space="preserve">постановление </w:t>
      </w:r>
      <w:proofErr w:type="gramStart"/>
      <w:r w:rsidRPr="00176096">
        <w:rPr>
          <w:rFonts w:ascii="Times New Roman" w:hAnsi="Times New Roman"/>
          <w:sz w:val="24"/>
          <w:szCs w:val="24"/>
        </w:rPr>
        <w:t>Правительства  Российской</w:t>
      </w:r>
      <w:proofErr w:type="gramEnd"/>
      <w:r w:rsidRPr="00176096">
        <w:rPr>
          <w:rFonts w:ascii="Times New Roman" w:hAnsi="Times New Roman"/>
          <w:sz w:val="24"/>
          <w:szCs w:val="24"/>
        </w:rPr>
        <w:t xml:space="preserve"> Федерации от 22 мая 2006 г. № 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bookmarkStart w:id="1" w:name="_Toc477362510"/>
      <w:r>
        <w:rPr>
          <w:rFonts w:ascii="Times New Roman" w:hAnsi="Times New Roman"/>
          <w:sz w:val="24"/>
          <w:szCs w:val="24"/>
        </w:rPr>
        <w:t xml:space="preserve"> 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7609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</w:t>
      </w:r>
      <w:bookmarkEnd w:id="1"/>
      <w:r>
        <w:rPr>
          <w:rFonts w:ascii="Times New Roman" w:hAnsi="Times New Roman"/>
          <w:sz w:val="24"/>
          <w:szCs w:val="24"/>
        </w:rPr>
        <w:t xml:space="preserve">; 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3734E" w:rsidRPr="00176096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октября 2004 г. № 573 «О порядке и условиях финансирования процедур банкрот</w:t>
      </w:r>
      <w:r>
        <w:rPr>
          <w:rFonts w:ascii="Times New Roman" w:hAnsi="Times New Roman"/>
          <w:sz w:val="24"/>
          <w:szCs w:val="24"/>
        </w:rPr>
        <w:t>ства и отсутствующих должников».</w:t>
      </w:r>
      <w:r w:rsidRPr="00176096">
        <w:rPr>
          <w:rFonts w:ascii="Times New Roman" w:hAnsi="Times New Roman"/>
          <w:sz w:val="24"/>
          <w:szCs w:val="24"/>
        </w:rPr>
        <w:t xml:space="preserve">  </w:t>
      </w:r>
    </w:p>
    <w:p w:rsidR="00A3734E" w:rsidRPr="008127DC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039F0">
        <w:rPr>
          <w:rFonts w:ascii="Times New Roman" w:hAnsi="Times New Roman"/>
          <w:sz w:val="24"/>
          <w:szCs w:val="24"/>
        </w:rPr>
        <w:t>С</w:t>
      </w:r>
      <w:r w:rsidR="00C039F0" w:rsidRPr="000F3F21">
        <w:rPr>
          <w:rFonts w:ascii="Times New Roman" w:hAnsi="Times New Roman"/>
          <w:sz w:val="24"/>
          <w:szCs w:val="24"/>
        </w:rPr>
        <w:t>тарш</w:t>
      </w:r>
      <w:r w:rsidR="00C039F0">
        <w:rPr>
          <w:rFonts w:ascii="Times New Roman" w:hAnsi="Times New Roman"/>
          <w:sz w:val="24"/>
          <w:szCs w:val="24"/>
        </w:rPr>
        <w:t>ий</w:t>
      </w:r>
      <w:r w:rsidR="00C039F0" w:rsidRPr="000F3F21">
        <w:rPr>
          <w:rFonts w:ascii="Times New Roman" w:hAnsi="Times New Roman"/>
          <w:sz w:val="24"/>
          <w:szCs w:val="24"/>
        </w:rPr>
        <w:t xml:space="preserve"> государственн</w:t>
      </w:r>
      <w:r w:rsidR="00C039F0">
        <w:rPr>
          <w:rFonts w:ascii="Times New Roman" w:hAnsi="Times New Roman"/>
          <w:sz w:val="24"/>
          <w:szCs w:val="24"/>
        </w:rPr>
        <w:t>ый</w:t>
      </w:r>
      <w:r w:rsidR="00C039F0" w:rsidRPr="000F3F21">
        <w:rPr>
          <w:rFonts w:ascii="Times New Roman" w:hAnsi="Times New Roman"/>
          <w:sz w:val="24"/>
          <w:szCs w:val="24"/>
        </w:rPr>
        <w:t xml:space="preserve"> налогов</w:t>
      </w:r>
      <w:r w:rsidR="00C039F0">
        <w:rPr>
          <w:rFonts w:ascii="Times New Roman" w:hAnsi="Times New Roman"/>
          <w:sz w:val="24"/>
          <w:szCs w:val="24"/>
        </w:rPr>
        <w:t>ый</w:t>
      </w:r>
      <w:r w:rsidR="00C039F0"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="00C039F0" w:rsidRPr="008127DC">
        <w:rPr>
          <w:rStyle w:val="FontStyle35"/>
          <w:sz w:val="24"/>
          <w:szCs w:val="24"/>
        </w:rPr>
        <w:t xml:space="preserve"> </w:t>
      </w:r>
      <w:r w:rsidRPr="008127DC">
        <w:rPr>
          <w:rStyle w:val="FontStyle35"/>
          <w:sz w:val="24"/>
          <w:szCs w:val="24"/>
        </w:rPr>
        <w:t xml:space="preserve">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A3734E" w:rsidRPr="008127DC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3734E">
        <w:rPr>
          <w:rFonts w:ascii="Times New Roman" w:hAnsi="Times New Roman"/>
          <w:sz w:val="24"/>
          <w:szCs w:val="24"/>
          <w:lang w:val="ru-RU"/>
        </w:rPr>
        <w:t>- Налоговый Кодекс Российской Федерации;</w:t>
      </w:r>
    </w:p>
    <w:p w:rsidR="00A3734E" w:rsidRPr="0020683F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20683F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3734E" w:rsidRPr="0020683F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20683F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3734E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A3734E" w:rsidRPr="005F72E6" w:rsidRDefault="00A3734E" w:rsidP="00A3734E">
      <w:pPr>
        <w:pStyle w:val="a8"/>
        <w:tabs>
          <w:tab w:val="left" w:pos="903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</w:t>
      </w:r>
      <w:r w:rsidRPr="005F72E6">
        <w:rPr>
          <w:rFonts w:ascii="Times New Roman" w:hAnsi="Times New Roman"/>
          <w:color w:val="000000"/>
          <w:sz w:val="24"/>
          <w:szCs w:val="24"/>
          <w:lang w:bidi="en-US"/>
        </w:rPr>
        <w:t>6.3.2. Иные профессиональные знания:</w:t>
      </w:r>
      <w:r w:rsidRPr="005F72E6">
        <w:rPr>
          <w:rFonts w:ascii="Times New Roman" w:hAnsi="Times New Roman"/>
          <w:sz w:val="24"/>
          <w:szCs w:val="24"/>
        </w:rPr>
        <w:t xml:space="preserve"> основы бухгалтерского и налогового учета, аудита; организационные основы процедуры банкротства; арбитражная и судебная практика по вопросам несостоятельности (банкротства);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" w:name="_Toc477362501"/>
      <w:r w:rsidRPr="005F72E6">
        <w:rPr>
          <w:rFonts w:ascii="Times New Roman" w:hAnsi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2"/>
      <w:r>
        <w:rPr>
          <w:rFonts w:ascii="Times New Roman" w:hAnsi="Times New Roman"/>
          <w:sz w:val="24"/>
          <w:szCs w:val="24"/>
        </w:rPr>
        <w:t>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Наличие функциональных знаний: </w:t>
      </w:r>
      <w:r w:rsidRPr="005F72E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lastRenderedPageBreak/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должников; выявление основных причин образования задолженности по обязательным платежам, анализ ее динамики и структуры;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A3734E" w:rsidRPr="005F72E6" w:rsidRDefault="00A3734E" w:rsidP="00A3734E">
      <w:pPr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представление интересов Российской Федерации в делах о банкротстве; порядок участия в судебных заседаниях по делам о банкротстве должников, в собраниях кредиторов на основании поручений об участии в судебном заседании, либо приказов о голосовании; осуществление исполнения предписаний, решений и других распорядительных документов; согласование</w:t>
      </w:r>
      <w:r w:rsidR="00133001">
        <w:rPr>
          <w:rFonts w:ascii="Times New Roman" w:hAnsi="Times New Roman"/>
          <w:sz w:val="24"/>
          <w:szCs w:val="24"/>
        </w:rPr>
        <w:t xml:space="preserve"> документации, заявок</w:t>
      </w:r>
      <w:r w:rsidRPr="005F72E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</w:p>
    <w:p w:rsidR="00A3734E" w:rsidRDefault="00A3734E" w:rsidP="00A3734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3734E" w:rsidRPr="007B3342" w:rsidRDefault="00A3734E" w:rsidP="00A3734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3734E" w:rsidRPr="000F3F21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3734E" w:rsidRPr="00C40546" w:rsidRDefault="00A3734E" w:rsidP="00A3734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C039F0"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CC0F7A" w:rsidRPr="000F3F21" w:rsidRDefault="009C1719" w:rsidP="00C039F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3734E" w:rsidRPr="00C40546">
        <w:rPr>
          <w:rFonts w:ascii="Times New Roman" w:hAnsi="Times New Roman"/>
          <w:sz w:val="24"/>
          <w:szCs w:val="24"/>
        </w:rPr>
        <w:t>8. В целях реализации задач и функций, определенных положением об инспекции и положением об отделе,</w:t>
      </w:r>
      <w:r w:rsidR="00CC0F7A" w:rsidRPr="00386075">
        <w:rPr>
          <w:rFonts w:ascii="Times New Roman" w:hAnsi="Times New Roman"/>
          <w:sz w:val="24"/>
          <w:szCs w:val="24"/>
        </w:rPr>
        <w:t xml:space="preserve"> </w:t>
      </w:r>
      <w:r w:rsidR="00CC0F7A">
        <w:rPr>
          <w:rFonts w:ascii="Times New Roman" w:hAnsi="Times New Roman"/>
          <w:sz w:val="24"/>
          <w:szCs w:val="24"/>
        </w:rPr>
        <w:t>старший</w:t>
      </w:r>
      <w:r w:rsidR="00CC0F7A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CC0F7A" w:rsidRPr="00386075">
        <w:rPr>
          <w:rFonts w:ascii="Times New Roman" w:hAnsi="Times New Roman"/>
          <w:sz w:val="24"/>
          <w:szCs w:val="24"/>
        </w:rPr>
        <w:t>:</w:t>
      </w:r>
    </w:p>
    <w:p w:rsidR="00BC2D50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осуществляет</w:t>
      </w:r>
      <w:r w:rsidR="00BC2D50" w:rsidRPr="006F5D3A">
        <w:rPr>
          <w:rFonts w:ascii="Times New Roman" w:hAnsi="Times New Roman"/>
          <w:sz w:val="24"/>
          <w:szCs w:val="24"/>
        </w:rPr>
        <w:t xml:space="preserve"> </w:t>
      </w:r>
      <w:r w:rsidR="00BC2D50" w:rsidRPr="002F32C7">
        <w:rPr>
          <w:rFonts w:ascii="Times New Roman" w:hAnsi="Times New Roman"/>
          <w:sz w:val="24"/>
          <w:szCs w:val="24"/>
        </w:rPr>
        <w:t xml:space="preserve">мониторинг исполнения налоговыми органами функций уполномоченного органа в делах о банкротстве и в процедурах, применяемых в деле о банкротстве; </w:t>
      </w:r>
    </w:p>
    <w:p w:rsidR="00BC2D50" w:rsidRPr="002F32C7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подготавливает </w:t>
      </w:r>
      <w:r w:rsidR="00BC2D50" w:rsidRPr="002F32C7">
        <w:rPr>
          <w:rFonts w:ascii="Times New Roman" w:hAnsi="Times New Roman"/>
          <w:sz w:val="24"/>
          <w:szCs w:val="24"/>
        </w:rPr>
        <w:t>выбор</w:t>
      </w:r>
      <w:r>
        <w:rPr>
          <w:rFonts w:ascii="Times New Roman" w:hAnsi="Times New Roman"/>
          <w:sz w:val="24"/>
          <w:szCs w:val="24"/>
        </w:rPr>
        <w:t>ку</w:t>
      </w:r>
      <w:r w:rsidR="00BC2D50" w:rsidRPr="002F32C7">
        <w:rPr>
          <w:rFonts w:ascii="Times New Roman" w:hAnsi="Times New Roman"/>
          <w:sz w:val="24"/>
          <w:szCs w:val="24"/>
        </w:rPr>
        <w:t xml:space="preserve"> объекто</w:t>
      </w:r>
      <w:r w:rsidR="004F2485">
        <w:rPr>
          <w:rFonts w:ascii="Times New Roman" w:hAnsi="Times New Roman"/>
          <w:sz w:val="24"/>
          <w:szCs w:val="24"/>
        </w:rPr>
        <w:t>в для</w:t>
      </w:r>
      <w:r w:rsidR="00BC2D50" w:rsidRPr="002F32C7">
        <w:rPr>
          <w:rFonts w:ascii="Times New Roman" w:hAnsi="Times New Roman"/>
          <w:sz w:val="24"/>
          <w:szCs w:val="24"/>
        </w:rPr>
        <w:t xml:space="preserve"> погашения задолженности </w:t>
      </w:r>
      <w:r w:rsidR="004E72BC">
        <w:rPr>
          <w:rFonts w:ascii="Times New Roman" w:hAnsi="Times New Roman"/>
          <w:sz w:val="24"/>
          <w:szCs w:val="24"/>
        </w:rPr>
        <w:t xml:space="preserve">по денежным </w:t>
      </w:r>
      <w:proofErr w:type="gramStart"/>
      <w:r w:rsidR="00BC2D50" w:rsidRPr="002F32C7">
        <w:rPr>
          <w:rFonts w:ascii="Times New Roman" w:hAnsi="Times New Roman"/>
          <w:sz w:val="24"/>
          <w:szCs w:val="24"/>
        </w:rPr>
        <w:t>обязательствам  с</w:t>
      </w:r>
      <w:proofErr w:type="gramEnd"/>
      <w:r w:rsidR="00BC2D50" w:rsidRPr="002F32C7">
        <w:rPr>
          <w:rFonts w:ascii="Times New Roman" w:hAnsi="Times New Roman"/>
          <w:sz w:val="24"/>
          <w:szCs w:val="24"/>
        </w:rPr>
        <w:t xml:space="preserve">  применением  процедур банкротства;</w:t>
      </w:r>
    </w:p>
    <w:p w:rsidR="00BC2D50" w:rsidRPr="002F32C7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подготавливает</w:t>
      </w:r>
      <w:r w:rsidR="004E72BC">
        <w:rPr>
          <w:rFonts w:ascii="Times New Roman" w:hAnsi="Times New Roman"/>
          <w:sz w:val="24"/>
          <w:szCs w:val="24"/>
        </w:rPr>
        <w:t xml:space="preserve"> решения и </w:t>
      </w:r>
      <w:r w:rsidR="00BC2D50" w:rsidRPr="002F32C7">
        <w:rPr>
          <w:rFonts w:ascii="Times New Roman" w:hAnsi="Times New Roman"/>
          <w:sz w:val="24"/>
          <w:szCs w:val="24"/>
        </w:rPr>
        <w:t>направл</w:t>
      </w:r>
      <w:r>
        <w:rPr>
          <w:rFonts w:ascii="Times New Roman" w:hAnsi="Times New Roman"/>
          <w:sz w:val="24"/>
          <w:szCs w:val="24"/>
        </w:rPr>
        <w:t>яет в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Арбитражный суд заявления о</w:t>
      </w:r>
      <w:r w:rsidR="004E72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C2D50" w:rsidRPr="002F32C7">
        <w:rPr>
          <w:rFonts w:ascii="Times New Roman" w:hAnsi="Times New Roman"/>
          <w:sz w:val="24"/>
          <w:szCs w:val="24"/>
        </w:rPr>
        <w:t>признании  должника</w:t>
      </w:r>
      <w:proofErr w:type="gramEnd"/>
      <w:r w:rsidR="00BC2D50" w:rsidRPr="002F32C7">
        <w:rPr>
          <w:rFonts w:ascii="Times New Roman" w:hAnsi="Times New Roman"/>
          <w:sz w:val="24"/>
          <w:szCs w:val="24"/>
        </w:rPr>
        <w:t xml:space="preserve"> банкротом;</w:t>
      </w:r>
    </w:p>
    <w:p w:rsidR="00BC2D50" w:rsidRPr="006F5D3A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F5D3A">
        <w:rPr>
          <w:rFonts w:ascii="Times New Roman" w:hAnsi="Times New Roman"/>
          <w:sz w:val="24"/>
        </w:rPr>
        <w:t>формирует</w:t>
      </w:r>
      <w:r w:rsidRPr="006F5D3A">
        <w:rPr>
          <w:rFonts w:ascii="Times New Roman" w:hAnsi="Times New Roman"/>
          <w:sz w:val="24"/>
          <w:szCs w:val="24"/>
        </w:rPr>
        <w:t xml:space="preserve"> пакет документов, подтвержда</w:t>
      </w:r>
      <w:r w:rsidR="004E72BC">
        <w:rPr>
          <w:rFonts w:ascii="Times New Roman" w:hAnsi="Times New Roman"/>
          <w:sz w:val="24"/>
          <w:szCs w:val="24"/>
        </w:rPr>
        <w:t xml:space="preserve">ющий обоснованность требований </w:t>
      </w:r>
      <w:r w:rsidRPr="006F5D3A">
        <w:rPr>
          <w:rFonts w:ascii="Times New Roman" w:hAnsi="Times New Roman"/>
          <w:sz w:val="24"/>
          <w:szCs w:val="24"/>
        </w:rPr>
        <w:t>налогового органа и принимает комплекс мер по взысканию задолженности по обязательным платежам;</w:t>
      </w:r>
    </w:p>
    <w:p w:rsidR="00BC2D50" w:rsidRDefault="004F2485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2485">
        <w:rPr>
          <w:rFonts w:ascii="Times New Roman" w:hAnsi="Times New Roman"/>
          <w:sz w:val="24"/>
          <w:szCs w:val="24"/>
        </w:rPr>
        <w:t xml:space="preserve">осуществляет </w:t>
      </w:r>
      <w:r w:rsidR="00BC2D50" w:rsidRPr="004F2485">
        <w:rPr>
          <w:rFonts w:ascii="Times New Roman" w:hAnsi="Times New Roman"/>
          <w:sz w:val="24"/>
          <w:szCs w:val="24"/>
        </w:rPr>
        <w:t>выбор позиции для голосования при участии на собраниях кредиторов,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 xml:space="preserve"> участие </w:t>
      </w:r>
      <w:r w:rsidR="004F2485">
        <w:rPr>
          <w:rFonts w:ascii="Times New Roman" w:hAnsi="Times New Roman"/>
          <w:sz w:val="24"/>
          <w:szCs w:val="24"/>
        </w:rPr>
        <w:t>в</w:t>
      </w:r>
      <w:r w:rsidRPr="002F32C7">
        <w:rPr>
          <w:rFonts w:ascii="Times New Roman" w:hAnsi="Times New Roman"/>
          <w:sz w:val="24"/>
          <w:szCs w:val="24"/>
        </w:rPr>
        <w:t xml:space="preserve"> собраниях кредиторов</w:t>
      </w:r>
      <w:r>
        <w:rPr>
          <w:rFonts w:ascii="Times New Roman" w:hAnsi="Times New Roman"/>
          <w:sz w:val="24"/>
          <w:szCs w:val="24"/>
        </w:rPr>
        <w:t>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пров</w:t>
      </w:r>
      <w:r w:rsidR="004F2485">
        <w:rPr>
          <w:rFonts w:ascii="Times New Roman" w:hAnsi="Times New Roman"/>
          <w:sz w:val="24"/>
          <w:szCs w:val="24"/>
        </w:rPr>
        <w:t>одит</w:t>
      </w:r>
      <w:r w:rsidRPr="002F3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всесторонн</w:t>
      </w:r>
      <w:r w:rsidR="004F2485">
        <w:rPr>
          <w:rFonts w:ascii="Times New Roman" w:hAnsi="Times New Roman"/>
          <w:sz w:val="24"/>
          <w:szCs w:val="24"/>
        </w:rPr>
        <w:t>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2C7">
        <w:rPr>
          <w:rFonts w:ascii="Times New Roman" w:hAnsi="Times New Roman"/>
          <w:sz w:val="24"/>
          <w:szCs w:val="24"/>
        </w:rPr>
        <w:t>анализ отчетов конкурсных управляющих;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 w:rsidRPr="002F32C7">
        <w:rPr>
          <w:rFonts w:ascii="Times New Roman" w:hAnsi="Times New Roman"/>
          <w:sz w:val="24"/>
          <w:szCs w:val="24"/>
        </w:rPr>
        <w:t xml:space="preserve"> участие в заседаниях Арбитражных судов по процедурам банкротства;</w:t>
      </w:r>
    </w:p>
    <w:p w:rsidR="00BC2D50" w:rsidRPr="002F32C7" w:rsidRDefault="004F2485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осуществляет </w:t>
      </w:r>
      <w:r w:rsidR="00BC2D50" w:rsidRPr="002F32C7">
        <w:rPr>
          <w:rFonts w:ascii="Times New Roman" w:hAnsi="Times New Roman"/>
          <w:sz w:val="24"/>
          <w:szCs w:val="24"/>
        </w:rPr>
        <w:t>проверк</w:t>
      </w:r>
      <w:r>
        <w:rPr>
          <w:rFonts w:ascii="Times New Roman" w:hAnsi="Times New Roman"/>
          <w:sz w:val="24"/>
          <w:szCs w:val="24"/>
        </w:rPr>
        <w:t>у</w:t>
      </w:r>
      <w:r w:rsidR="00BC2D50" w:rsidRPr="002F32C7">
        <w:rPr>
          <w:rFonts w:ascii="Times New Roman" w:hAnsi="Times New Roman"/>
          <w:sz w:val="24"/>
          <w:szCs w:val="24"/>
        </w:rPr>
        <w:t xml:space="preserve"> материалов о состоянии расчетов с бюджетной системой РФ при ликвидации организаций;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направл</w:t>
      </w:r>
      <w:r w:rsidR="004F2485">
        <w:rPr>
          <w:rFonts w:ascii="Times New Roman" w:hAnsi="Times New Roman"/>
          <w:sz w:val="24"/>
          <w:szCs w:val="24"/>
        </w:rPr>
        <w:t>яет</w:t>
      </w:r>
      <w:r w:rsidRPr="002F32C7">
        <w:rPr>
          <w:rFonts w:ascii="Times New Roman" w:hAnsi="Times New Roman"/>
          <w:sz w:val="24"/>
          <w:szCs w:val="24"/>
        </w:rPr>
        <w:t xml:space="preserve"> информаци</w:t>
      </w:r>
      <w:r w:rsidR="004F2485">
        <w:rPr>
          <w:rFonts w:ascii="Times New Roman" w:hAnsi="Times New Roman"/>
          <w:sz w:val="24"/>
          <w:szCs w:val="24"/>
        </w:rPr>
        <w:t>ю</w:t>
      </w:r>
      <w:r w:rsidRPr="002F32C7">
        <w:rPr>
          <w:rFonts w:ascii="Times New Roman" w:hAnsi="Times New Roman"/>
          <w:sz w:val="24"/>
          <w:szCs w:val="24"/>
        </w:rPr>
        <w:t xml:space="preserve"> в ликвидационную комиссию о наличии задолженности для включения в реестр требований кредиторов; 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ве</w:t>
      </w:r>
      <w:r w:rsidR="004F2485">
        <w:rPr>
          <w:sz w:val="24"/>
        </w:rPr>
        <w:t>дет</w:t>
      </w:r>
      <w:r w:rsidRPr="002F32C7">
        <w:rPr>
          <w:sz w:val="24"/>
        </w:rPr>
        <w:t xml:space="preserve"> информационные ресурсы по обеспечению процедур банкротства согласно перечн</w:t>
      </w:r>
      <w:r w:rsidR="004F2485">
        <w:rPr>
          <w:sz w:val="24"/>
        </w:rPr>
        <w:t>ю</w:t>
      </w:r>
      <w:r w:rsidRPr="002F32C7">
        <w:rPr>
          <w:sz w:val="24"/>
        </w:rPr>
        <w:t>, утвержденно</w:t>
      </w:r>
      <w:r w:rsidR="004F2485">
        <w:rPr>
          <w:sz w:val="24"/>
        </w:rPr>
        <w:t>му</w:t>
      </w:r>
      <w:r w:rsidRPr="002F32C7">
        <w:rPr>
          <w:sz w:val="24"/>
        </w:rPr>
        <w:t xml:space="preserve"> УФНС России по Свердловской области;</w:t>
      </w:r>
    </w:p>
    <w:p w:rsidR="00BC2D50" w:rsidRPr="002F32C7" w:rsidRDefault="00BC2D50" w:rsidP="00BC2D50">
      <w:pPr>
        <w:pStyle w:val="2"/>
        <w:spacing w:after="0" w:line="240" w:lineRule="auto"/>
        <w:ind w:left="0" w:firstLine="539"/>
        <w:jc w:val="both"/>
      </w:pPr>
      <w:r w:rsidRPr="002F32C7">
        <w:t>подготавлива</w:t>
      </w:r>
      <w:r w:rsidR="004F2485">
        <w:t>ет</w:t>
      </w:r>
      <w:r w:rsidRPr="002F32C7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BC2D50" w:rsidRPr="002F32C7" w:rsidRDefault="004F2485" w:rsidP="00BC2D50">
      <w:pPr>
        <w:pStyle w:val="SUPER2"/>
        <w:ind w:firstLine="539"/>
        <w:rPr>
          <w:sz w:val="24"/>
          <w:szCs w:val="24"/>
        </w:rPr>
      </w:pPr>
      <w:r w:rsidRPr="002F32C7">
        <w:lastRenderedPageBreak/>
        <w:t>подготавлива</w:t>
      </w:r>
      <w:r>
        <w:t>ет</w:t>
      </w:r>
      <w:r w:rsidR="00BC2D50" w:rsidRPr="002F32C7">
        <w:rPr>
          <w:sz w:val="24"/>
          <w:szCs w:val="24"/>
        </w:rPr>
        <w:t xml:space="preserve"> ответы на запросы налогоплательщиков по вопросам, входящим в компетенцию отдела;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выполня</w:t>
      </w:r>
      <w:r w:rsidR="004F2485">
        <w:rPr>
          <w:sz w:val="24"/>
        </w:rPr>
        <w:t>ет</w:t>
      </w:r>
      <w:r w:rsidRPr="002F32C7">
        <w:rPr>
          <w:sz w:val="24"/>
        </w:rPr>
        <w:t xml:space="preserve">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строго выполня</w:t>
      </w:r>
      <w:r>
        <w:rPr>
          <w:sz w:val="24"/>
        </w:rPr>
        <w:t>ет</w:t>
      </w:r>
      <w:r w:rsidRPr="00A47FA1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>
        <w:rPr>
          <w:sz w:val="24"/>
        </w:rPr>
        <w:t>№ 79-ФЗ от 27.07.2004</w:t>
      </w:r>
      <w:r w:rsidRPr="00A47FA1">
        <w:rPr>
          <w:sz w:val="24"/>
        </w:rPr>
        <w:t xml:space="preserve"> “О государственной гражданской службе Российской Федерации”;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4F2485">
        <w:rPr>
          <w:sz w:val="24"/>
        </w:rPr>
        <w:t>подготавливает</w:t>
      </w:r>
      <w:r>
        <w:rPr>
          <w:sz w:val="24"/>
        </w:rPr>
        <w:t xml:space="preserve"> информационные материалы для</w:t>
      </w:r>
      <w:r w:rsidR="004E72BC">
        <w:rPr>
          <w:sz w:val="24"/>
        </w:rPr>
        <w:t xml:space="preserve"> руководства инспекции по </w:t>
      </w:r>
      <w:r w:rsidR="00BC2D50" w:rsidRPr="002F32C7">
        <w:rPr>
          <w:sz w:val="24"/>
        </w:rPr>
        <w:t>вопросам, нах</w:t>
      </w:r>
      <w:r w:rsidR="004E72BC">
        <w:rPr>
          <w:sz w:val="24"/>
        </w:rPr>
        <w:t xml:space="preserve">одящимся </w:t>
      </w:r>
      <w:proofErr w:type="gramStart"/>
      <w:r w:rsidR="004E72BC">
        <w:rPr>
          <w:sz w:val="24"/>
        </w:rPr>
        <w:t>в  компетенции</w:t>
      </w:r>
      <w:proofErr w:type="gramEnd"/>
      <w:r w:rsidR="004E72BC">
        <w:rPr>
          <w:sz w:val="24"/>
        </w:rPr>
        <w:t xml:space="preserve"> отдела.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 связи с</w:t>
      </w:r>
      <w:r w:rsidR="004F2485">
        <w:rPr>
          <w:sz w:val="24"/>
        </w:rPr>
        <w:t>о</w:t>
      </w:r>
      <w:r w:rsidRPr="002F32C7">
        <w:rPr>
          <w:sz w:val="24"/>
        </w:rPr>
        <w:t xml:space="preserve"> </w:t>
      </w:r>
      <w:r w:rsidR="004F2485">
        <w:rPr>
          <w:sz w:val="24"/>
        </w:rPr>
        <w:t>служебной</w:t>
      </w:r>
      <w:r w:rsidRPr="002F32C7">
        <w:rPr>
          <w:sz w:val="24"/>
        </w:rPr>
        <w:t xml:space="preserve"> необходимостью выполня</w:t>
      </w:r>
      <w:r w:rsidR="004F2485">
        <w:rPr>
          <w:sz w:val="24"/>
        </w:rPr>
        <w:t>ет</w:t>
      </w:r>
      <w:r w:rsidRPr="002F32C7">
        <w:rPr>
          <w:sz w:val="24"/>
        </w:rPr>
        <w:t xml:space="preserve"> и другие поручения начальника отдела</w:t>
      </w:r>
      <w:r>
        <w:rPr>
          <w:sz w:val="24"/>
        </w:rPr>
        <w:t xml:space="preserve"> и руководства инспекции</w:t>
      </w:r>
      <w:r w:rsidRPr="002F32C7">
        <w:rPr>
          <w:sz w:val="24"/>
        </w:rPr>
        <w:t>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соблюда</w:t>
      </w:r>
      <w:r>
        <w:rPr>
          <w:sz w:val="24"/>
        </w:rPr>
        <w:t>ет</w:t>
      </w:r>
      <w:r w:rsidRPr="00A47FA1">
        <w:rPr>
          <w:sz w:val="24"/>
        </w:rPr>
        <w:t xml:space="preserve"> </w:t>
      </w:r>
      <w:r>
        <w:rPr>
          <w:sz w:val="24"/>
        </w:rPr>
        <w:t xml:space="preserve">служебный </w:t>
      </w:r>
      <w:r w:rsidRPr="00A47FA1">
        <w:rPr>
          <w:sz w:val="24"/>
        </w:rPr>
        <w:t>распоряд</w:t>
      </w:r>
      <w:r>
        <w:rPr>
          <w:sz w:val="24"/>
        </w:rPr>
        <w:t>ок</w:t>
      </w:r>
      <w:r w:rsidRPr="00A47FA1">
        <w:rPr>
          <w:sz w:val="24"/>
        </w:rPr>
        <w:t xml:space="preserve"> и инструкции по эксплуатации вычислительной техники;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повыша</w:t>
      </w:r>
      <w:r>
        <w:rPr>
          <w:sz w:val="24"/>
        </w:rPr>
        <w:t>ет</w:t>
      </w:r>
      <w:r w:rsidRPr="00A47FA1">
        <w:rPr>
          <w:sz w:val="24"/>
        </w:rPr>
        <w:t xml:space="preserve"> квалификацию, участв</w:t>
      </w:r>
      <w:r>
        <w:rPr>
          <w:sz w:val="24"/>
        </w:rPr>
        <w:t>ует</w:t>
      </w:r>
      <w:r w:rsidRPr="00A47FA1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BC2D50" w:rsidRPr="002F32C7" w:rsidRDefault="00BC2D50" w:rsidP="00BC2D50">
      <w:pPr>
        <w:pStyle w:val="SUPER2"/>
        <w:ind w:firstLine="539"/>
        <w:rPr>
          <w:sz w:val="24"/>
          <w:szCs w:val="24"/>
        </w:rPr>
      </w:pPr>
      <w:r w:rsidRPr="002F32C7">
        <w:rPr>
          <w:sz w:val="24"/>
          <w:szCs w:val="24"/>
        </w:rPr>
        <w:t>обеспечива</w:t>
      </w:r>
      <w:r w:rsidR="004F2485">
        <w:rPr>
          <w:sz w:val="24"/>
          <w:szCs w:val="24"/>
        </w:rPr>
        <w:t>ет</w:t>
      </w:r>
      <w:r w:rsidRPr="002F32C7">
        <w:rPr>
          <w:sz w:val="24"/>
          <w:szCs w:val="24"/>
        </w:rPr>
        <w:t xml:space="preserve"> сохран</w:t>
      </w:r>
      <w:r w:rsidR="004E72BC">
        <w:rPr>
          <w:sz w:val="24"/>
          <w:szCs w:val="24"/>
        </w:rPr>
        <w:t>ность документов</w:t>
      </w:r>
      <w:r w:rsidRPr="002F32C7">
        <w:rPr>
          <w:sz w:val="24"/>
          <w:szCs w:val="24"/>
        </w:rPr>
        <w:t xml:space="preserve"> в отделе;</w:t>
      </w:r>
    </w:p>
    <w:p w:rsidR="00BC2D50" w:rsidRDefault="00BC2D50" w:rsidP="00BC2D50">
      <w:pPr>
        <w:pStyle w:val="SUPER2"/>
        <w:ind w:firstLine="539"/>
        <w:rPr>
          <w:sz w:val="24"/>
          <w:szCs w:val="24"/>
        </w:rPr>
      </w:pPr>
      <w:r w:rsidRPr="002F32C7">
        <w:rPr>
          <w:sz w:val="24"/>
          <w:szCs w:val="24"/>
        </w:rPr>
        <w:t>уведомля</w:t>
      </w:r>
      <w:r w:rsidR="004F2485">
        <w:rPr>
          <w:sz w:val="24"/>
          <w:szCs w:val="24"/>
        </w:rPr>
        <w:t>ет</w:t>
      </w:r>
      <w:r w:rsidRPr="002F32C7">
        <w:rPr>
          <w:sz w:val="24"/>
          <w:szCs w:val="24"/>
        </w:rPr>
        <w:t xml:space="preserve">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476355" w:rsidRDefault="00476355" w:rsidP="00C65D4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5D44" w:rsidRDefault="00771A2D" w:rsidP="00C65D4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>
        <w:rPr>
          <w:rFonts w:ascii="Times New Roman" w:hAnsi="Times New Roman"/>
          <w:sz w:val="24"/>
          <w:szCs w:val="24"/>
        </w:rPr>
        <w:t xml:space="preserve"> </w:t>
      </w:r>
      <w:r w:rsidR="009B1849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C65D44">
        <w:rPr>
          <w:rFonts w:ascii="Times New Roman" w:hAnsi="Times New Roman"/>
          <w:sz w:val="24"/>
          <w:szCs w:val="24"/>
        </w:rPr>
        <w:t xml:space="preserve"> имеет право</w:t>
      </w:r>
      <w:r w:rsidR="00C65D44" w:rsidRPr="00386075">
        <w:rPr>
          <w:rFonts w:ascii="Times New Roman" w:hAnsi="Times New Roman"/>
          <w:sz w:val="24"/>
          <w:szCs w:val="24"/>
        </w:rPr>
        <w:t>:</w:t>
      </w:r>
    </w:p>
    <w:p w:rsidR="00C65D44" w:rsidRDefault="004E72BC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вносить </w:t>
      </w:r>
      <w:r w:rsidR="00C65D44" w:rsidRPr="00597975">
        <w:rPr>
          <w:rFonts w:ascii="Times New Roman" w:hAnsi="Times New Roman"/>
          <w:sz w:val="24"/>
          <w:szCs w:val="24"/>
        </w:rPr>
        <w:t>предложения по улучшению и</w:t>
      </w:r>
      <w:r>
        <w:rPr>
          <w:rFonts w:ascii="Times New Roman" w:hAnsi="Times New Roman"/>
          <w:sz w:val="24"/>
          <w:szCs w:val="24"/>
        </w:rPr>
        <w:t xml:space="preserve"> совершенствованию организации </w:t>
      </w:r>
      <w:r w:rsidR="00C65D44" w:rsidRPr="00597975">
        <w:rPr>
          <w:rFonts w:ascii="Times New Roman" w:hAnsi="Times New Roman"/>
          <w:sz w:val="24"/>
          <w:szCs w:val="24"/>
        </w:rPr>
        <w:t>работы на своем рабочем месте;</w:t>
      </w:r>
      <w:r w:rsidR="00C65D44"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Pr="00597975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4F2485" w:rsidRDefault="00C65D44" w:rsidP="00C65D44">
      <w:pPr>
        <w:pStyle w:val="SUPER2"/>
        <w:ind w:firstLine="539"/>
        <w:rPr>
          <w:sz w:val="24"/>
        </w:rPr>
      </w:pPr>
      <w:r w:rsidRPr="00597975">
        <w:rPr>
          <w:sz w:val="24"/>
        </w:rPr>
        <w:t>осуществлять также иные права, предусмотренные действующим законодательством.</w:t>
      </w:r>
    </w:p>
    <w:p w:rsidR="00476355" w:rsidRPr="002F32C7" w:rsidRDefault="00476355" w:rsidP="00C65D44">
      <w:pPr>
        <w:pStyle w:val="SUPER2"/>
        <w:ind w:firstLine="539"/>
        <w:rPr>
          <w:sz w:val="24"/>
          <w:szCs w:val="24"/>
        </w:rPr>
      </w:pPr>
    </w:p>
    <w:p w:rsidR="00771A2D" w:rsidRPr="00C40546" w:rsidRDefault="00771A2D" w:rsidP="00771A2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 w:rsidRPr="000F3F21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D460C3">
        <w:rPr>
          <w:rFonts w:ascii="Times New Roman" w:hAnsi="Times New Roman"/>
          <w:sz w:val="24"/>
          <w:szCs w:val="24"/>
        </w:rPr>
        <w:t>29 апреля 2021</w:t>
      </w:r>
      <w:r w:rsidRPr="00C40546">
        <w:rPr>
          <w:rFonts w:ascii="Times New Roman" w:hAnsi="Times New Roman"/>
          <w:sz w:val="24"/>
          <w:szCs w:val="24"/>
        </w:rPr>
        <w:t>г., положением об отделе.</w:t>
      </w:r>
    </w:p>
    <w:p w:rsidR="00771A2D" w:rsidRPr="00C40546" w:rsidRDefault="00771A2D" w:rsidP="00771A2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771A2D" w:rsidP="00771A2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40546">
        <w:rPr>
          <w:rFonts w:ascii="Times New Roman" w:hAnsi="Times New Roman"/>
          <w:sz w:val="24"/>
          <w:szCs w:val="24"/>
        </w:rPr>
        <w:t xml:space="preserve">11. </w:t>
      </w:r>
      <w:r w:rsidR="009163D2" w:rsidRPr="000F3F21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IV. Перечень вопросов, по которым старший государственный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163D2" w:rsidRPr="000F3F21">
        <w:rPr>
          <w:rFonts w:ascii="Times New Roman" w:hAnsi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своевременного и качественного выполнения своих должностных обязанностей</w:t>
      </w:r>
      <w:r>
        <w:rPr>
          <w:rFonts w:ascii="Times New Roman" w:hAnsi="Times New Roman"/>
          <w:sz w:val="24"/>
          <w:szCs w:val="24"/>
        </w:rPr>
        <w:t>;</w:t>
      </w:r>
      <w:r w:rsidRPr="005510E2">
        <w:rPr>
          <w:rFonts w:ascii="Times New Roman" w:hAnsi="Times New Roman"/>
          <w:sz w:val="24"/>
          <w:szCs w:val="24"/>
        </w:rPr>
        <w:t xml:space="preserve"> 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lastRenderedPageBreak/>
        <w:t>участвовать в рассмотрении служебной записки, отчета, плана, доклада;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F748D6">
        <w:rPr>
          <w:rFonts w:ascii="Times New Roman" w:hAnsi="Times New Roman"/>
          <w:sz w:val="24"/>
          <w:szCs w:val="24"/>
        </w:rPr>
        <w:t>;</w:t>
      </w:r>
    </w:p>
    <w:p w:rsidR="00F748D6" w:rsidRPr="005510E2" w:rsidRDefault="00F748D6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вопросов по поручению начальника отдела или заместителя начальника отдела.</w:t>
      </w:r>
    </w:p>
    <w:p w:rsidR="00AE17C3" w:rsidRDefault="00AE17C3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510E2" w:rsidRPr="005510E2" w:rsidRDefault="00AE17C3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163D2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обязан самостоятельно принимать решения </w:t>
      </w:r>
      <w:r w:rsidR="00A86EB7">
        <w:rPr>
          <w:rFonts w:ascii="Times New Roman" w:hAnsi="Times New Roman"/>
          <w:sz w:val="24"/>
          <w:szCs w:val="24"/>
        </w:rPr>
        <w:t xml:space="preserve">по </w:t>
      </w:r>
      <w:r w:rsidR="00991FBF">
        <w:rPr>
          <w:rFonts w:ascii="Times New Roman" w:hAnsi="Times New Roman"/>
          <w:sz w:val="24"/>
          <w:szCs w:val="24"/>
        </w:rPr>
        <w:t xml:space="preserve">вопросам </w:t>
      </w:r>
      <w:r w:rsidR="00A86EB7">
        <w:rPr>
          <w:rFonts w:ascii="Times New Roman" w:hAnsi="Times New Roman"/>
          <w:sz w:val="24"/>
          <w:szCs w:val="24"/>
        </w:rPr>
        <w:t>своевременно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и качественно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выполнени</w:t>
      </w:r>
      <w:r w:rsidR="00991FBF">
        <w:rPr>
          <w:rFonts w:ascii="Times New Roman" w:hAnsi="Times New Roman"/>
          <w:sz w:val="24"/>
          <w:szCs w:val="24"/>
        </w:rPr>
        <w:t>я</w:t>
      </w:r>
      <w:r w:rsidR="005510E2" w:rsidRPr="005510E2">
        <w:rPr>
          <w:rFonts w:ascii="Times New Roman" w:hAnsi="Times New Roman"/>
          <w:sz w:val="24"/>
          <w:szCs w:val="24"/>
        </w:rPr>
        <w:t xml:space="preserve"> своих должностных обязанностей</w:t>
      </w:r>
      <w:r w:rsidR="00A86EB7">
        <w:rPr>
          <w:rFonts w:ascii="Times New Roman" w:hAnsi="Times New Roman"/>
          <w:sz w:val="24"/>
          <w:szCs w:val="24"/>
        </w:rPr>
        <w:t>.</w:t>
      </w:r>
    </w:p>
    <w:p w:rsidR="00A86EB7" w:rsidRDefault="00A86EB7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V. Перечень вопросов, по которым старший государственный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участвовать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</w:p>
    <w:p w:rsidR="009163D2" w:rsidRPr="000F3F21" w:rsidRDefault="009163D2" w:rsidP="009163D2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163D2" w:rsidRPr="000F3F21">
        <w:rPr>
          <w:rFonts w:ascii="Times New Roman" w:hAnsi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D008FF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E17C3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9B184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18E2" w:rsidRPr="000F3F21" w:rsidRDefault="008A18E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Взаимодействие старшего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AE17C3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AE17C3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21CE5" w:rsidRPr="00024B3E" w:rsidRDefault="009163D2" w:rsidP="00421CE5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B31E9">
        <w:rPr>
          <w:rFonts w:ascii="Times New Roman" w:hAnsi="Times New Roman"/>
          <w:b w:val="0"/>
          <w:sz w:val="24"/>
          <w:szCs w:val="24"/>
        </w:rPr>
        <w:lastRenderedPageBreak/>
        <w:t>1</w:t>
      </w:r>
      <w:r w:rsidR="00AE17C3">
        <w:rPr>
          <w:rFonts w:ascii="Times New Roman" w:hAnsi="Times New Roman"/>
          <w:b w:val="0"/>
          <w:sz w:val="24"/>
          <w:szCs w:val="24"/>
        </w:rPr>
        <w:t>8</w:t>
      </w:r>
      <w:r w:rsidRPr="003B31E9">
        <w:rPr>
          <w:rFonts w:ascii="Times New Roman" w:hAnsi="Times New Roman"/>
          <w:b w:val="0"/>
          <w:sz w:val="24"/>
          <w:szCs w:val="24"/>
        </w:rPr>
        <w:t>.</w:t>
      </w:r>
      <w:r w:rsidR="00421CE5">
        <w:rPr>
          <w:rFonts w:ascii="Times New Roman" w:hAnsi="Times New Roman"/>
          <w:sz w:val="24"/>
          <w:szCs w:val="24"/>
        </w:rPr>
        <w:t xml:space="preserve"> </w:t>
      </w:r>
      <w:r w:rsidR="00421CE5" w:rsidRPr="00024B3E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D9284A" w:rsidRPr="00024B3E" w:rsidRDefault="00D9284A" w:rsidP="00D9284A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284A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D9284A" w:rsidRPr="00024B3E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D9284A" w:rsidRDefault="00D9284A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9163D2" w:rsidRPr="00CC0F7A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C0F7A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76355" w:rsidRDefault="00476355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F41DA" w:rsidRPr="008A18E2" w:rsidRDefault="009163D2" w:rsidP="008A18E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CC0F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CE3F50">
        <w:rPr>
          <w:rFonts w:ascii="Times New Roman" w:hAnsi="Times New Roman"/>
          <w:sz w:val="24"/>
          <w:szCs w:val="24"/>
        </w:rPr>
        <w:t xml:space="preserve">                  </w:t>
      </w:r>
      <w:r w:rsidR="00476355">
        <w:rPr>
          <w:rFonts w:ascii="Times New Roman" w:hAnsi="Times New Roman"/>
          <w:sz w:val="24"/>
          <w:szCs w:val="24"/>
        </w:rPr>
        <w:t xml:space="preserve">       </w:t>
      </w:r>
      <w:r w:rsidR="00CE3F50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8A18E2">
        <w:rPr>
          <w:rFonts w:ascii="Times New Roman" w:hAnsi="Times New Roman"/>
          <w:sz w:val="24"/>
          <w:szCs w:val="24"/>
        </w:rPr>
        <w:t>Л.А.</w:t>
      </w:r>
      <w:r w:rsidR="00CE3F50">
        <w:rPr>
          <w:rFonts w:ascii="Times New Roman" w:hAnsi="Times New Roman"/>
          <w:sz w:val="24"/>
          <w:szCs w:val="24"/>
        </w:rPr>
        <w:t>Пургина</w:t>
      </w:r>
      <w:proofErr w:type="spellEnd"/>
      <w:r w:rsidR="00CE3F50">
        <w:rPr>
          <w:rFonts w:ascii="Times New Roman" w:hAnsi="Times New Roman"/>
          <w:sz w:val="24"/>
          <w:szCs w:val="24"/>
        </w:rPr>
        <w:t xml:space="preserve"> </w:t>
      </w: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B1849" w:rsidRDefault="009B184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541E17" w:rsidRDefault="00541E17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9B1849" w:rsidRDefault="009B1849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sectPr w:rsidR="009B1849" w:rsidSect="00476355">
      <w:headerReference w:type="default" r:id="rId14"/>
      <w:pgSz w:w="11906" w:h="16838"/>
      <w:pgMar w:top="851" w:right="566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314" w:rsidRDefault="00234314" w:rsidP="00875EEC">
      <w:pPr>
        <w:spacing w:after="0" w:line="240" w:lineRule="auto"/>
      </w:pPr>
      <w:r>
        <w:separator/>
      </w:r>
    </w:p>
  </w:endnote>
  <w:endnote w:type="continuationSeparator" w:id="0">
    <w:p w:rsidR="00234314" w:rsidRDefault="00234314" w:rsidP="008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314" w:rsidRDefault="00234314" w:rsidP="00875EEC">
      <w:pPr>
        <w:spacing w:after="0" w:line="240" w:lineRule="auto"/>
      </w:pPr>
      <w:r>
        <w:separator/>
      </w:r>
    </w:p>
  </w:footnote>
  <w:footnote w:type="continuationSeparator" w:id="0">
    <w:p w:rsidR="00234314" w:rsidRDefault="00234314" w:rsidP="0087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4282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5EEC" w:rsidRPr="00875EEC" w:rsidRDefault="00875EE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5EEC">
          <w:rPr>
            <w:rFonts w:ascii="Times New Roman" w:hAnsi="Times New Roman"/>
            <w:sz w:val="24"/>
            <w:szCs w:val="24"/>
          </w:rPr>
          <w:fldChar w:fldCharType="begin"/>
        </w:r>
        <w:r w:rsidRPr="00875EE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75EEC">
          <w:rPr>
            <w:rFonts w:ascii="Times New Roman" w:hAnsi="Times New Roman"/>
            <w:sz w:val="24"/>
            <w:szCs w:val="24"/>
          </w:rPr>
          <w:fldChar w:fldCharType="separate"/>
        </w:r>
        <w:r w:rsidR="00F33FE8">
          <w:rPr>
            <w:rFonts w:ascii="Times New Roman" w:hAnsi="Times New Roman"/>
            <w:noProof/>
            <w:sz w:val="24"/>
            <w:szCs w:val="24"/>
          </w:rPr>
          <w:t>6</w:t>
        </w:r>
        <w:r w:rsidRPr="00875E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75EEC" w:rsidRDefault="00875E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F1"/>
    <w:rsid w:val="000219B7"/>
    <w:rsid w:val="0002493E"/>
    <w:rsid w:val="00116A52"/>
    <w:rsid w:val="00133001"/>
    <w:rsid w:val="00135F24"/>
    <w:rsid w:val="001A23D9"/>
    <w:rsid w:val="00234314"/>
    <w:rsid w:val="00245DA8"/>
    <w:rsid w:val="00295B81"/>
    <w:rsid w:val="002F019C"/>
    <w:rsid w:val="003128F6"/>
    <w:rsid w:val="003477DA"/>
    <w:rsid w:val="003811F1"/>
    <w:rsid w:val="003A1D0F"/>
    <w:rsid w:val="003B31E9"/>
    <w:rsid w:val="003C79EE"/>
    <w:rsid w:val="00412800"/>
    <w:rsid w:val="00421CE5"/>
    <w:rsid w:val="00476355"/>
    <w:rsid w:val="004851E2"/>
    <w:rsid w:val="00487740"/>
    <w:rsid w:val="004A0627"/>
    <w:rsid w:val="004B0434"/>
    <w:rsid w:val="004B7EBD"/>
    <w:rsid w:val="004C5CCB"/>
    <w:rsid w:val="004E3B30"/>
    <w:rsid w:val="004E72BC"/>
    <w:rsid w:val="004F2485"/>
    <w:rsid w:val="004F41DA"/>
    <w:rsid w:val="00541E17"/>
    <w:rsid w:val="005510E2"/>
    <w:rsid w:val="0056286B"/>
    <w:rsid w:val="00575BA5"/>
    <w:rsid w:val="0058751A"/>
    <w:rsid w:val="00597CEC"/>
    <w:rsid w:val="00620950"/>
    <w:rsid w:val="006A19DF"/>
    <w:rsid w:val="006D3309"/>
    <w:rsid w:val="006E4A60"/>
    <w:rsid w:val="006E5071"/>
    <w:rsid w:val="006F1913"/>
    <w:rsid w:val="006F5D3A"/>
    <w:rsid w:val="007172E6"/>
    <w:rsid w:val="00723174"/>
    <w:rsid w:val="00723B5E"/>
    <w:rsid w:val="00734A0E"/>
    <w:rsid w:val="00754EF8"/>
    <w:rsid w:val="00771A2D"/>
    <w:rsid w:val="00782024"/>
    <w:rsid w:val="00794BB2"/>
    <w:rsid w:val="007C05E3"/>
    <w:rsid w:val="007F6BE5"/>
    <w:rsid w:val="00875EEC"/>
    <w:rsid w:val="008A18E2"/>
    <w:rsid w:val="009163D2"/>
    <w:rsid w:val="00931E3A"/>
    <w:rsid w:val="00991FBF"/>
    <w:rsid w:val="009B1849"/>
    <w:rsid w:val="009B7F8A"/>
    <w:rsid w:val="009C1719"/>
    <w:rsid w:val="00A13F0E"/>
    <w:rsid w:val="00A3734E"/>
    <w:rsid w:val="00A86EB7"/>
    <w:rsid w:val="00A90BB7"/>
    <w:rsid w:val="00AB1C72"/>
    <w:rsid w:val="00AE17C3"/>
    <w:rsid w:val="00BC2D50"/>
    <w:rsid w:val="00C039F0"/>
    <w:rsid w:val="00C65D44"/>
    <w:rsid w:val="00CA019F"/>
    <w:rsid w:val="00CC0F7A"/>
    <w:rsid w:val="00CD5504"/>
    <w:rsid w:val="00CE3F50"/>
    <w:rsid w:val="00D008FF"/>
    <w:rsid w:val="00D460C3"/>
    <w:rsid w:val="00D9284A"/>
    <w:rsid w:val="00D96D78"/>
    <w:rsid w:val="00DA6201"/>
    <w:rsid w:val="00DD5CEC"/>
    <w:rsid w:val="00E20D73"/>
    <w:rsid w:val="00E805EE"/>
    <w:rsid w:val="00EC372D"/>
    <w:rsid w:val="00EC40E9"/>
    <w:rsid w:val="00F33FE8"/>
    <w:rsid w:val="00F748D6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AAE4BC2-0BF7-49E2-9E98-F2B95CA5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ac">
    <w:name w:val="No Spacing"/>
    <w:link w:val="ad"/>
    <w:uiPriority w:val="1"/>
    <w:qFormat/>
    <w:rsid w:val="003128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3128F6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CD550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CD5504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3734E"/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A3734E"/>
  </w:style>
  <w:style w:type="paragraph" w:customStyle="1" w:styleId="Doc-0">
    <w:name w:val="Doc-Т внутри нумерации"/>
    <w:basedOn w:val="a"/>
    <w:link w:val="Doc-"/>
    <w:uiPriority w:val="99"/>
    <w:rsid w:val="00A3734E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2954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19758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Ставникова Наталья Алексеевна</cp:lastModifiedBy>
  <cp:revision>3</cp:revision>
  <dcterms:created xsi:type="dcterms:W3CDTF">2021-07-07T11:23:00Z</dcterms:created>
  <dcterms:modified xsi:type="dcterms:W3CDTF">2021-07-09T06:14:00Z</dcterms:modified>
</cp:coreProperties>
</file>